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N°01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10/03/2022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</w:rPr>
        <w:t>Ao</w:t>
      </w:r>
      <w:r>
        <w:rPr>
          <w:rFonts w:cs="Times New Roman" w:ascii="Times New Roman" w:hAnsi="Times New Roman"/>
          <w:sz w:val="28"/>
          <w:szCs w:val="28"/>
        </w:rPr>
        <w:t xml:space="preserve"> décimo dia do mês março de dois mil e vinte e dois, aconteceu a primeira reunião ordinária do Conselho Municipal </w:t>
      </w:r>
      <w:r>
        <w:rPr>
          <w:rFonts w:eastAsia="Calibri" w:cs="Calibri" w:ascii="Times New Roman" w:hAnsi="Times New Roman"/>
          <w:sz w:val="28"/>
          <w:szCs w:val="28"/>
        </w:rPr>
        <w:t>de Segurança Alimentar e Nutricional de Criciúma – COMSEA</w:t>
      </w:r>
      <w:r>
        <w:rPr>
          <w:rFonts w:cs="Times New Roman" w:ascii="Times New Roman" w:hAnsi="Times New Roman"/>
          <w:sz w:val="28"/>
          <w:szCs w:val="28"/>
        </w:rPr>
        <w:t>, na sala de Coordenação dos Conselhos Municipais. Estavam presentes os (as) seguintes conselheiros (as): Ana Paula Lemos (Gabinete); Sabrina Teodosio Silva Pagani (Gabinete do Prefeito); Célia Topanotti Lima Valim (Secretaria Municipal de Educação); Guilherme Costa de Oliveira e Silva (Secretaria da Fazenda/Gerência de Agricultura); Pamela Fidelis Ghisi (Secretaria Municipal de Assistência Social e Habitação); Vanessa Ferreira do Nascimento (EPAGRI); Jansen Comin Toledo dos Santos (Procuradoria-geral do Município); Eduardo Luzzi Damassini (FAMCRI); Juliana Serafim Mendes Barbosa (Bairro da Juventude); Gislaine Cardoso Monteiro Vieira (ABADEUS); Eliane Mandelli Frank (Núcleo Serramar); Daniela Preis Juvêncio (Hospital São josé);Janara Marques de Souza (APAE): Elizeu joão Puziski (ALICA): José Barzan (Cooperativa Nova Vida); Rita Suselaine Vieira Ribeiro (UNESC): Stephanny Helenaina Carvalho de Oliveira (Centro Acadêmico de Nutrição – UNESC); Estela Mary Rosso (Nosso Fruto); Paula Rosane Vieira Guimarães (CRN – 10). Justificativas de não comparecimento: Secretaria Municipal de Saúde e Sindicato dos Trabalhadores Rurais de Criciúma. A Presidente Rita Suselaine abriu a reunião saudando a todos e agradecendo a presença. Em seguida todos os conselheiros, convidados e cadeiras são apresentados(as). A presidente apresentou a todos as pautas a serem debatidas, a mesma perguntou se alguém teria algum informe, então o Conselheiro Guilherme Costa de Oliveira (secretaria da fazenda) falou sobre a obtenção da equivalência do sistema integrado brasileiro de inspeção sanitária decorrente disso o mesmo explicou a função do certificado após isso a palavra é passada para a conselheira Estela Mary Rosso que falou sobre a falta de chuva que afetou os plantadores de alface, repolho, cenoura, etc…, falando também em como isso afetaria nas escolas onde os cardápios sentirão a falta dos mesmos alimentos. Após o término da fala a palavra é voltada para a Presidente Rita Suselaine que do seguimento na reunião falando sobre o próximo tema de pauta: o planejamento das atividades do conselho. Sobretudo ela reforçou que o objetivo principal desse ano é que se venha a terminar o plano municipal de segurança alimentar e nutricional. E falou sobre a proposta de irem visitar o local de trabalho de cada conselheiro e então fala da importância de conhecer lugares que produzem alimentos; a mesma também citou a visita em algumas instituições como por exemplo: Bairro da Juventude e ABADEUS. E seguiu falando da importância de conhecer o curso de nutrição da UNESC. Logo após os outros conselheiros entram em concordância com a Presidente Rita Suselaine sobre as visitas. Então Guilherme Costa de Oliveira solicita a fala e propõe que a cada trimestre seja realizada a visita a um conjunto de instituições. Os demais  conselheiros concordam com o mesmo. Então a palavra é passada para a conselheira Estela Mary Rosso que falou em nome da Nosso Fruto, ela alegou sobre a importância da visita no dia da separação dos alimentos para as escolas. Dia que são feitos todos os “ranchos” para serem encaminhados para as escolas, assim os conselheiros poderão ver a produção pessoalmente, e o dia em que ela cita são as segundas-feiras; logo após o conselheiro Jose Barzan fala sobre a Cooperativa Nova Vida e falou sobre a visita, que a ideal seria na sexta-feira pois neste dia são separadas e enviados os suprimentos, sugerindo assim que façam a visita uma vez no mês na Cooperativa Nosso Fruto e em outro mês na Nova Vida, visitando assim uma instituição por mês, então os conselheiros concordaram. Em função disso o conselheiro Guilherme Costa de Oliveira sugeriu a visita também na EPAGRI o que foi aceito pelos membros da mesma. A presidente Rita Suselaine pediu a palavra para dar início a terceira pauta. Então ela inicia falando a respeito do plano municipal de segurança alimentar e nutricional, após a mesma relatou que já solicitou ao estado um modelo de plano municipal de segurança alimentar e nutricional, porém ainda não obteve resposta. Dando continuidade a Presidente Rita Suselaine propõe que seja necessário agendar uma reunião com a secretaria de assistência social, e pergunta aos conselheiros se eles conseguiriam fazer uma comissão. então a conselheira Paula Rosane questionou se já ocorreu alguma reunião da CAISAN em 2022. O conselheiro Guilherme Costa de Oliveira respondeu que ainda não havia ocorrido nenhuma reunião. Logo após o mesmo expõe as dificuldades do conselho. Posteriormente a Presidente Rita Suselaine sugeriu a criação de uma comissão para que eles fossem a secretaria de assistência social. Também citou a importância de membros do CONSEA que participem com finalidade de acelerar o plano de segurança alimentar, sendo assim apoiada pelos conselheiros. Após isso a fala é passada para o Conselheiro Guilherme Costa de Oliveira aonde o mesmo relatou que no início do ano de 2021 ou no término de 2020 ocorreu uma visita ao Secretário Bruno junto com a representante da Secretaria de Assistência Social para que os mesmos buscassem uma maior participação. Então o mesmo afirmou a necessidade de determinar dentre as secretarias juntamente do governo municipal que uma pessoa fique responsável pela CAISAN e para a elaboração do plano de segurança alimentar e nutricional, acreditando na necessidade de pressionar tanto a secretaria quanto até o gabinete para que ocorra a viabilização e tornar efetiva a presidência e o desenvolvimento e execução do plano de segurança  alimentar e nutricional apontando isso como principal objetivo do primeiro semestre. Posteriormente a Presidente Rita Suselaine retoma a palavra reforçando a necessidade de criação de um esboço de plano de segurança alimentar que todos tenham, e a formação de uma comissão. Então os conselheiros entraram em concordância com a necessidade urgente da criação de uma comissão para que o mais rápido possível seja efetuado o plano de segurança alimentar e nutricional, posteriormente a Conselheira  Estela Mari Ghedin Rosso falou sobre a falta de serventes e como isso afeta na alimentação escolar, e a mesma alegou sobre a chegada dos produtos porém a falta de pessoas que preparem os alimentos. Então após o término do tempo do Google Meet a reunião continuou no grupo do whatsapp onde a presidente destacou certos pontos: 1- Será agendada reunião com a secretaria de assistência social. 2- Será agendada a visita com as cooperativas e EPAGRI. 3- será feito um ofício à secretaria de educação para verificar a falta de serventes nas escolas. 4-Todas as datas serão informadas no grupo do whatsapp. 5-Para: secretaria de saúde, secretaria de assistência social, secretaria de educação, agricultura e EPAGRI encaminhar as apresentações que foram usadas na conferência +2, em 2021, para arquivar na secretaria dos conselhos. 6- para: secretaria de saúde, secretaria de educação, secretaria de assistência social, agricultura e EPAGRI: transformar as apresentações que foram usadas na conferência +2, em 2021, em texto para colocarmos no plano municipal de segurança alimentar e nutricional. E por encerrado a presidente agradeceu a presença de todos e finalizou a reunião. Sem mais, a Presidente Rita Suselaine agradeceu a presença de todos e nada mais havendo eu Ana Paula Lemos, lavrei a seguinte ata que após lida e aprovada será por todos assinada.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Ana Paula Lemos (Gabinete);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Sabrina Teodósio Silva Pagani (Gabinete do Prefeito);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Célia Topanotti Lima Valim (Secretaria Municipal de Educação);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</w:rPr>
        <w:t xml:space="preserve">Guilherme Costa de Oliveira e Silva (Secretaria da Fazenda/Gerência de Agricultura);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</w:rPr>
        <w:t xml:space="preserve">Pamela Fidelis Ghisi (Secretaria Municipal de Assistência Social e Habitação);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Vanessa Ferreira do Nascimento (EPAGRI);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Jansen Comin Toledo dos Santos (Procuradoria-geral do Município); Eduardo Luzzi Damassini (FAMCRI);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Juliana Serafim Mendes Barbosa (Bairro da Juventude);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Gislaine Cardoso Monteiro Vieira (ABADEUS);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Eliane Mandelli Frank (Núcleo Serramar);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Daniela Preis Juvêncio (Hospital São josé);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Janara Marques de Souza (APAE):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Elizeu joão Puziski (ALICA):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José Barzan (Cooperativa Nova Vida);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Rita Suselaine Vieira Ribeiro (UNESC):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</w:rPr>
        <w:t>Stephanny Helenaina Carvalho de Oliveira (Centro Acadêmico de Nutrição – UNESC);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Estela Mary Rosso (Nosso Fruto);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Paula Rosane Vieira Guimarães (CRN – 10).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eastAsia="NSimSun" w:cs="Mangal" w:ascii="Calibri" w:hAnsi="Calibri" w:asciiTheme="minorHAnsi" w:hAnsiTheme="minorHAnsi"/>
      <w:color w:val="auto"/>
      <w:kern w:val="2"/>
      <w:sz w:val="22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5</Pages>
  <Words>1311</Words>
  <Characters>7258</Characters>
  <CharactersWithSpaces>8572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2022-03-30T13:54:00Z</dcterms:created>
  <dc:creator>CONSELHOS</dc:creator>
  <dc:description/>
  <dc:language>pt-BR</dc:language>
  <cp:lastModifiedBy>Rita Ribeiro Nutricionista</cp:lastModifiedBy>
  <dcterms:modified xsi:type="dcterms:W3CDTF">2022-03-30T13:54:00Z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