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keepNext w:val="false"/>
        <w:keepLines w:val="false"/>
        <w:widowControl/>
        <w:shd w:val="clear" w:fill="auto"/>
        <w:spacing w:lineRule="auto" w:line="276" w:before="120" w:after="120"/>
        <w:ind w:left="0" w:right="0" w:hanging="0"/>
        <w:jc w:val="left"/>
        <w:rPr>
          <w:rFonts w:ascii="Calibri" w:hAnsi="Calibri" w:eastAsia="Calibri" w:cs="Calibri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mc:AlternateContent>
          <mc:Choice Requires="wpg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-67310</wp:posOffset>
                </wp:positionH>
                <wp:positionV relativeFrom="paragraph">
                  <wp:posOffset>-561340</wp:posOffset>
                </wp:positionV>
                <wp:extent cx="5920105" cy="1527175"/>
                <wp:effectExtent l="19050" t="19050" r="0" b="6350"/>
                <wp:wrapNone/>
                <wp:docPr id="1" name="Figur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9480" cy="152640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5919480" cy="15264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919480" cy="1526400"/>
                            </a:xfrm>
                            <a:prstGeom prst="rect">
                              <a:avLst/>
                            </a:prstGeom>
                            <a:noFill/>
                            <a:ln w="38160">
                              <a:solidFill>
                                <a:srgbClr val="231f2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g:grpSp>
                          <wpg:cNvGrpSpPr/>
                          <wpg:grpSpPr>
                            <a:xfrm>
                              <a:off x="337320" y="134640"/>
                              <a:ext cx="1082160" cy="81612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0"/>
                                <a:ext cx="1082160" cy="8161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521" h="2740">
                                    <a:moveTo>
                                      <a:pt x="252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740"/>
                                    </a:lnTo>
                                    <a:lnTo>
                                      <a:pt x="2521" y="2740"/>
                                    </a:lnTo>
                                    <a:lnTo>
                                      <a:pt x="2521" y="2640"/>
                                    </a:lnTo>
                                    <a:lnTo>
                                      <a:pt x="948" y="2640"/>
                                    </a:lnTo>
                                    <a:lnTo>
                                      <a:pt x="775" y="2620"/>
                                    </a:lnTo>
                                    <a:lnTo>
                                      <a:pt x="624" y="2600"/>
                                    </a:lnTo>
                                    <a:lnTo>
                                      <a:pt x="495" y="2520"/>
                                    </a:lnTo>
                                    <a:lnTo>
                                      <a:pt x="387" y="2440"/>
                                    </a:lnTo>
                                    <a:lnTo>
                                      <a:pt x="300" y="2360"/>
                                    </a:lnTo>
                                    <a:lnTo>
                                      <a:pt x="233" y="2240"/>
                                    </a:lnTo>
                                    <a:lnTo>
                                      <a:pt x="186" y="2120"/>
                                    </a:lnTo>
                                    <a:lnTo>
                                      <a:pt x="157" y="2000"/>
                                    </a:lnTo>
                                    <a:lnTo>
                                      <a:pt x="147" y="1860"/>
                                    </a:lnTo>
                                    <a:lnTo>
                                      <a:pt x="154" y="1740"/>
                                    </a:lnTo>
                                    <a:lnTo>
                                      <a:pt x="179" y="1600"/>
                                    </a:lnTo>
                                    <a:lnTo>
                                      <a:pt x="221" y="1480"/>
                                    </a:lnTo>
                                    <a:lnTo>
                                      <a:pt x="279" y="1360"/>
                                    </a:lnTo>
                                    <a:lnTo>
                                      <a:pt x="353" y="1260"/>
                                    </a:lnTo>
                                    <a:lnTo>
                                      <a:pt x="441" y="1160"/>
                                    </a:lnTo>
                                    <a:lnTo>
                                      <a:pt x="545" y="1100"/>
                                    </a:lnTo>
                                    <a:lnTo>
                                      <a:pt x="662" y="1040"/>
                                    </a:lnTo>
                                    <a:lnTo>
                                      <a:pt x="793" y="1020"/>
                                    </a:lnTo>
                                    <a:lnTo>
                                      <a:pt x="937" y="1000"/>
                                    </a:lnTo>
                                    <a:lnTo>
                                      <a:pt x="1087" y="1000"/>
                                    </a:lnTo>
                                    <a:lnTo>
                                      <a:pt x="1093" y="960"/>
                                    </a:lnTo>
                                    <a:lnTo>
                                      <a:pt x="1099" y="920"/>
                                    </a:lnTo>
                                    <a:lnTo>
                                      <a:pt x="1105" y="860"/>
                                    </a:lnTo>
                                    <a:lnTo>
                                      <a:pt x="1111" y="820"/>
                                    </a:lnTo>
                                    <a:lnTo>
                                      <a:pt x="1116" y="780"/>
                                    </a:lnTo>
                                    <a:lnTo>
                                      <a:pt x="1120" y="740"/>
                                    </a:lnTo>
                                    <a:lnTo>
                                      <a:pt x="1082" y="720"/>
                                    </a:lnTo>
                                    <a:lnTo>
                                      <a:pt x="1048" y="700"/>
                                    </a:lnTo>
                                    <a:lnTo>
                                      <a:pt x="1020" y="660"/>
                                    </a:lnTo>
                                    <a:lnTo>
                                      <a:pt x="996" y="620"/>
                                    </a:lnTo>
                                    <a:lnTo>
                                      <a:pt x="977" y="580"/>
                                    </a:lnTo>
                                    <a:lnTo>
                                      <a:pt x="964" y="540"/>
                                    </a:lnTo>
                                    <a:lnTo>
                                      <a:pt x="955" y="500"/>
                                    </a:lnTo>
                                    <a:lnTo>
                                      <a:pt x="951" y="440"/>
                                    </a:lnTo>
                                    <a:lnTo>
                                      <a:pt x="953" y="400"/>
                                    </a:lnTo>
                                    <a:lnTo>
                                      <a:pt x="959" y="340"/>
                                    </a:lnTo>
                                    <a:lnTo>
                                      <a:pt x="971" y="300"/>
                                    </a:lnTo>
                                    <a:lnTo>
                                      <a:pt x="988" y="260"/>
                                    </a:lnTo>
                                    <a:lnTo>
                                      <a:pt x="1009" y="220"/>
                                    </a:lnTo>
                                    <a:lnTo>
                                      <a:pt x="1036" y="180"/>
                                    </a:lnTo>
                                    <a:lnTo>
                                      <a:pt x="1069" y="160"/>
                                    </a:lnTo>
                                    <a:lnTo>
                                      <a:pt x="1106" y="140"/>
                                    </a:lnTo>
                                    <a:lnTo>
                                      <a:pt x="1149" y="120"/>
                                    </a:lnTo>
                                    <a:lnTo>
                                      <a:pt x="1196" y="100"/>
                                    </a:lnTo>
                                    <a:lnTo>
                                      <a:pt x="2521" y="100"/>
                                    </a:lnTo>
                                    <a:lnTo>
                                      <a:pt x="2521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 w="381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0"/>
                                <a:ext cx="1082160" cy="8161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521" h="2740">
                                    <a:moveTo>
                                      <a:pt x="1819" y="1720"/>
                                    </a:moveTo>
                                    <a:lnTo>
                                      <a:pt x="1639" y="1720"/>
                                    </a:lnTo>
                                    <a:lnTo>
                                      <a:pt x="1659" y="1740"/>
                                    </a:lnTo>
                                    <a:lnTo>
                                      <a:pt x="1678" y="1740"/>
                                    </a:lnTo>
                                    <a:lnTo>
                                      <a:pt x="1694" y="1760"/>
                                    </a:lnTo>
                                    <a:lnTo>
                                      <a:pt x="1709" y="1780"/>
                                    </a:lnTo>
                                    <a:lnTo>
                                      <a:pt x="1721" y="1780"/>
                                    </a:lnTo>
                                    <a:lnTo>
                                      <a:pt x="1731" y="1800"/>
                                    </a:lnTo>
                                    <a:lnTo>
                                      <a:pt x="1738" y="1820"/>
                                    </a:lnTo>
                                    <a:lnTo>
                                      <a:pt x="1743" y="1840"/>
                                    </a:lnTo>
                                    <a:lnTo>
                                      <a:pt x="1742" y="1900"/>
                                    </a:lnTo>
                                    <a:lnTo>
                                      <a:pt x="1738" y="1960"/>
                                    </a:lnTo>
                                    <a:lnTo>
                                      <a:pt x="1731" y="2020"/>
                                    </a:lnTo>
                                    <a:lnTo>
                                      <a:pt x="1722" y="2080"/>
                                    </a:lnTo>
                                    <a:lnTo>
                                      <a:pt x="1710" y="2140"/>
                                    </a:lnTo>
                                    <a:lnTo>
                                      <a:pt x="1695" y="2180"/>
                                    </a:lnTo>
                                    <a:lnTo>
                                      <a:pt x="1677" y="2240"/>
                                    </a:lnTo>
                                    <a:lnTo>
                                      <a:pt x="1656" y="2280"/>
                                    </a:lnTo>
                                    <a:lnTo>
                                      <a:pt x="1632" y="2320"/>
                                    </a:lnTo>
                                    <a:lnTo>
                                      <a:pt x="1604" y="2360"/>
                                    </a:lnTo>
                                    <a:lnTo>
                                      <a:pt x="1574" y="2400"/>
                                    </a:lnTo>
                                    <a:lnTo>
                                      <a:pt x="1540" y="2440"/>
                                    </a:lnTo>
                                    <a:lnTo>
                                      <a:pt x="1503" y="2480"/>
                                    </a:lnTo>
                                    <a:lnTo>
                                      <a:pt x="1463" y="2500"/>
                                    </a:lnTo>
                                    <a:lnTo>
                                      <a:pt x="1419" y="2540"/>
                                    </a:lnTo>
                                    <a:lnTo>
                                      <a:pt x="1371" y="2560"/>
                                    </a:lnTo>
                                    <a:lnTo>
                                      <a:pt x="1320" y="2580"/>
                                    </a:lnTo>
                                    <a:lnTo>
                                      <a:pt x="1265" y="2600"/>
                                    </a:lnTo>
                                    <a:lnTo>
                                      <a:pt x="1206" y="2620"/>
                                    </a:lnTo>
                                    <a:lnTo>
                                      <a:pt x="1143" y="2620"/>
                                    </a:lnTo>
                                    <a:lnTo>
                                      <a:pt x="948" y="2640"/>
                                    </a:lnTo>
                                    <a:lnTo>
                                      <a:pt x="2521" y="2640"/>
                                    </a:lnTo>
                                    <a:lnTo>
                                      <a:pt x="2521" y="2340"/>
                                    </a:lnTo>
                                    <a:lnTo>
                                      <a:pt x="2016" y="2340"/>
                                    </a:lnTo>
                                    <a:lnTo>
                                      <a:pt x="1960" y="2320"/>
                                    </a:lnTo>
                                    <a:lnTo>
                                      <a:pt x="1915" y="2300"/>
                                    </a:lnTo>
                                    <a:lnTo>
                                      <a:pt x="1880" y="2260"/>
                                    </a:lnTo>
                                    <a:lnTo>
                                      <a:pt x="1853" y="2240"/>
                                    </a:lnTo>
                                    <a:lnTo>
                                      <a:pt x="1834" y="2200"/>
                                    </a:lnTo>
                                    <a:lnTo>
                                      <a:pt x="1822" y="2160"/>
                                    </a:lnTo>
                                    <a:lnTo>
                                      <a:pt x="1815" y="2120"/>
                                    </a:lnTo>
                                    <a:lnTo>
                                      <a:pt x="1812" y="2060"/>
                                    </a:lnTo>
                                    <a:lnTo>
                                      <a:pt x="1812" y="2020"/>
                                    </a:lnTo>
                                    <a:lnTo>
                                      <a:pt x="1814" y="1960"/>
                                    </a:lnTo>
                                    <a:lnTo>
                                      <a:pt x="1817" y="1920"/>
                                    </a:lnTo>
                                    <a:lnTo>
                                      <a:pt x="1820" y="1860"/>
                                    </a:lnTo>
                                    <a:lnTo>
                                      <a:pt x="1822" y="1800"/>
                                    </a:lnTo>
                                    <a:lnTo>
                                      <a:pt x="1821" y="1740"/>
                                    </a:lnTo>
                                    <a:lnTo>
                                      <a:pt x="1819" y="172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 w="381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0"/>
                                <a:ext cx="1082160" cy="8161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521" h="2740">
                                    <a:moveTo>
                                      <a:pt x="1087" y="1000"/>
                                    </a:moveTo>
                                    <a:lnTo>
                                      <a:pt x="937" y="1000"/>
                                    </a:lnTo>
                                    <a:lnTo>
                                      <a:pt x="957" y="1020"/>
                                    </a:lnTo>
                                    <a:lnTo>
                                      <a:pt x="977" y="1020"/>
                                    </a:lnTo>
                                    <a:lnTo>
                                      <a:pt x="995" y="1040"/>
                                    </a:lnTo>
                                    <a:lnTo>
                                      <a:pt x="1011" y="1040"/>
                                    </a:lnTo>
                                    <a:lnTo>
                                      <a:pt x="1025" y="1060"/>
                                    </a:lnTo>
                                    <a:lnTo>
                                      <a:pt x="1037" y="1080"/>
                                    </a:lnTo>
                                    <a:lnTo>
                                      <a:pt x="1046" y="1100"/>
                                    </a:lnTo>
                                    <a:lnTo>
                                      <a:pt x="1053" y="1120"/>
                                    </a:lnTo>
                                    <a:lnTo>
                                      <a:pt x="1058" y="1140"/>
                                    </a:lnTo>
                                    <a:lnTo>
                                      <a:pt x="1059" y="1160"/>
                                    </a:lnTo>
                                    <a:lnTo>
                                      <a:pt x="1058" y="1180"/>
                                    </a:lnTo>
                                    <a:lnTo>
                                      <a:pt x="1053" y="1200"/>
                                    </a:lnTo>
                                    <a:lnTo>
                                      <a:pt x="1045" y="1220"/>
                                    </a:lnTo>
                                    <a:lnTo>
                                      <a:pt x="1035" y="1240"/>
                                    </a:lnTo>
                                    <a:lnTo>
                                      <a:pt x="1023" y="1240"/>
                                    </a:lnTo>
                                    <a:lnTo>
                                      <a:pt x="1009" y="1260"/>
                                    </a:lnTo>
                                    <a:lnTo>
                                      <a:pt x="993" y="1280"/>
                                    </a:lnTo>
                                    <a:lnTo>
                                      <a:pt x="975" y="1280"/>
                                    </a:lnTo>
                                    <a:lnTo>
                                      <a:pt x="956" y="1300"/>
                                    </a:lnTo>
                                    <a:lnTo>
                                      <a:pt x="803" y="1300"/>
                                    </a:lnTo>
                                    <a:lnTo>
                                      <a:pt x="725" y="1320"/>
                                    </a:lnTo>
                                    <a:lnTo>
                                      <a:pt x="655" y="1360"/>
                                    </a:lnTo>
                                    <a:lnTo>
                                      <a:pt x="595" y="1420"/>
                                    </a:lnTo>
                                    <a:lnTo>
                                      <a:pt x="545" y="1480"/>
                                    </a:lnTo>
                                    <a:lnTo>
                                      <a:pt x="504" y="1560"/>
                                    </a:lnTo>
                                    <a:lnTo>
                                      <a:pt x="474" y="1640"/>
                                    </a:lnTo>
                                    <a:lnTo>
                                      <a:pt x="455" y="1720"/>
                                    </a:lnTo>
                                    <a:lnTo>
                                      <a:pt x="446" y="1820"/>
                                    </a:lnTo>
                                    <a:lnTo>
                                      <a:pt x="449" y="1900"/>
                                    </a:lnTo>
                                    <a:lnTo>
                                      <a:pt x="463" y="2000"/>
                                    </a:lnTo>
                                    <a:lnTo>
                                      <a:pt x="489" y="2080"/>
                                    </a:lnTo>
                                    <a:lnTo>
                                      <a:pt x="528" y="2160"/>
                                    </a:lnTo>
                                    <a:lnTo>
                                      <a:pt x="579" y="2220"/>
                                    </a:lnTo>
                                    <a:lnTo>
                                      <a:pt x="644" y="2280"/>
                                    </a:lnTo>
                                    <a:lnTo>
                                      <a:pt x="722" y="2320"/>
                                    </a:lnTo>
                                    <a:lnTo>
                                      <a:pt x="813" y="2360"/>
                                    </a:lnTo>
                                    <a:lnTo>
                                      <a:pt x="1039" y="2360"/>
                                    </a:lnTo>
                                    <a:lnTo>
                                      <a:pt x="1173" y="2320"/>
                                    </a:lnTo>
                                    <a:lnTo>
                                      <a:pt x="1207" y="2300"/>
                                    </a:lnTo>
                                    <a:lnTo>
                                      <a:pt x="1237" y="2300"/>
                                    </a:lnTo>
                                    <a:lnTo>
                                      <a:pt x="1265" y="2280"/>
                                    </a:lnTo>
                                    <a:lnTo>
                                      <a:pt x="1291" y="2260"/>
                                    </a:lnTo>
                                    <a:lnTo>
                                      <a:pt x="1314" y="2240"/>
                                    </a:lnTo>
                                    <a:lnTo>
                                      <a:pt x="1335" y="2240"/>
                                    </a:lnTo>
                                    <a:lnTo>
                                      <a:pt x="1354" y="2220"/>
                                    </a:lnTo>
                                    <a:lnTo>
                                      <a:pt x="1371" y="2200"/>
                                    </a:lnTo>
                                    <a:lnTo>
                                      <a:pt x="1386" y="2180"/>
                                    </a:lnTo>
                                    <a:lnTo>
                                      <a:pt x="1399" y="2160"/>
                                    </a:lnTo>
                                    <a:lnTo>
                                      <a:pt x="1410" y="2140"/>
                                    </a:lnTo>
                                    <a:lnTo>
                                      <a:pt x="1420" y="2100"/>
                                    </a:lnTo>
                                    <a:lnTo>
                                      <a:pt x="1429" y="2080"/>
                                    </a:lnTo>
                                    <a:lnTo>
                                      <a:pt x="1436" y="2060"/>
                                    </a:lnTo>
                                    <a:lnTo>
                                      <a:pt x="1441" y="2020"/>
                                    </a:lnTo>
                                    <a:lnTo>
                                      <a:pt x="1445" y="2000"/>
                                    </a:lnTo>
                                    <a:lnTo>
                                      <a:pt x="1449" y="1980"/>
                                    </a:lnTo>
                                    <a:lnTo>
                                      <a:pt x="1451" y="1940"/>
                                    </a:lnTo>
                                    <a:lnTo>
                                      <a:pt x="1452" y="1920"/>
                                    </a:lnTo>
                                    <a:lnTo>
                                      <a:pt x="1453" y="1880"/>
                                    </a:lnTo>
                                    <a:lnTo>
                                      <a:pt x="1452" y="1860"/>
                                    </a:lnTo>
                                    <a:lnTo>
                                      <a:pt x="1455" y="1840"/>
                                    </a:lnTo>
                                    <a:lnTo>
                                      <a:pt x="1461" y="1820"/>
                                    </a:lnTo>
                                    <a:lnTo>
                                      <a:pt x="1470" y="1800"/>
                                    </a:lnTo>
                                    <a:lnTo>
                                      <a:pt x="1482" y="1780"/>
                                    </a:lnTo>
                                    <a:lnTo>
                                      <a:pt x="1495" y="1760"/>
                                    </a:lnTo>
                                    <a:lnTo>
                                      <a:pt x="1511" y="1740"/>
                                    </a:lnTo>
                                    <a:lnTo>
                                      <a:pt x="1529" y="1740"/>
                                    </a:lnTo>
                                    <a:lnTo>
                                      <a:pt x="1548" y="1720"/>
                                    </a:lnTo>
                                    <a:lnTo>
                                      <a:pt x="1819" y="1720"/>
                                    </a:lnTo>
                                    <a:lnTo>
                                      <a:pt x="1816" y="1680"/>
                                    </a:lnTo>
                                    <a:lnTo>
                                      <a:pt x="1810" y="1640"/>
                                    </a:lnTo>
                                    <a:lnTo>
                                      <a:pt x="1273" y="1640"/>
                                    </a:lnTo>
                                    <a:lnTo>
                                      <a:pt x="1243" y="1620"/>
                                    </a:lnTo>
                                    <a:lnTo>
                                      <a:pt x="1215" y="1620"/>
                                    </a:lnTo>
                                    <a:lnTo>
                                      <a:pt x="1189" y="1600"/>
                                    </a:lnTo>
                                    <a:lnTo>
                                      <a:pt x="1165" y="1580"/>
                                    </a:lnTo>
                                    <a:lnTo>
                                      <a:pt x="1142" y="1560"/>
                                    </a:lnTo>
                                    <a:lnTo>
                                      <a:pt x="1122" y="1540"/>
                                    </a:lnTo>
                                    <a:lnTo>
                                      <a:pt x="1106" y="1500"/>
                                    </a:lnTo>
                                    <a:lnTo>
                                      <a:pt x="1093" y="1480"/>
                                    </a:lnTo>
                                    <a:lnTo>
                                      <a:pt x="1084" y="1440"/>
                                    </a:lnTo>
                                    <a:lnTo>
                                      <a:pt x="1076" y="1400"/>
                                    </a:lnTo>
                                    <a:lnTo>
                                      <a:pt x="1072" y="1340"/>
                                    </a:lnTo>
                                    <a:lnTo>
                                      <a:pt x="1069" y="1300"/>
                                    </a:lnTo>
                                    <a:lnTo>
                                      <a:pt x="1069" y="1260"/>
                                    </a:lnTo>
                                    <a:lnTo>
                                      <a:pt x="1070" y="1200"/>
                                    </a:lnTo>
                                    <a:lnTo>
                                      <a:pt x="1073" y="1160"/>
                                    </a:lnTo>
                                    <a:lnTo>
                                      <a:pt x="1077" y="1100"/>
                                    </a:lnTo>
                                    <a:lnTo>
                                      <a:pt x="1082" y="1060"/>
                                    </a:lnTo>
                                    <a:lnTo>
                                      <a:pt x="1087" y="100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 w="381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0"/>
                                <a:ext cx="1082160" cy="8161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521" h="2740">
                                    <a:moveTo>
                                      <a:pt x="2521" y="1320"/>
                                    </a:moveTo>
                                    <a:lnTo>
                                      <a:pt x="1877" y="1320"/>
                                    </a:lnTo>
                                    <a:lnTo>
                                      <a:pt x="1912" y="1340"/>
                                    </a:lnTo>
                                    <a:lnTo>
                                      <a:pt x="1944" y="1360"/>
                                    </a:lnTo>
                                    <a:lnTo>
                                      <a:pt x="1972" y="1400"/>
                                    </a:lnTo>
                                    <a:lnTo>
                                      <a:pt x="1996" y="1460"/>
                                    </a:lnTo>
                                    <a:lnTo>
                                      <a:pt x="2016" y="1520"/>
                                    </a:lnTo>
                                    <a:lnTo>
                                      <a:pt x="2031" y="1600"/>
                                    </a:lnTo>
                                    <a:lnTo>
                                      <a:pt x="2041" y="1720"/>
                                    </a:lnTo>
                                    <a:lnTo>
                                      <a:pt x="2046" y="1840"/>
                                    </a:lnTo>
                                    <a:lnTo>
                                      <a:pt x="2046" y="1900"/>
                                    </a:lnTo>
                                    <a:lnTo>
                                      <a:pt x="2047" y="1960"/>
                                    </a:lnTo>
                                    <a:lnTo>
                                      <a:pt x="2048" y="1980"/>
                                    </a:lnTo>
                                    <a:lnTo>
                                      <a:pt x="2050" y="2000"/>
                                    </a:lnTo>
                                    <a:lnTo>
                                      <a:pt x="2052" y="2020"/>
                                    </a:lnTo>
                                    <a:lnTo>
                                      <a:pt x="2054" y="2040"/>
                                    </a:lnTo>
                                    <a:lnTo>
                                      <a:pt x="2058" y="2060"/>
                                    </a:lnTo>
                                    <a:lnTo>
                                      <a:pt x="2063" y="2080"/>
                                    </a:lnTo>
                                    <a:lnTo>
                                      <a:pt x="2068" y="2100"/>
                                    </a:lnTo>
                                    <a:lnTo>
                                      <a:pt x="2295" y="2100"/>
                                    </a:lnTo>
                                    <a:lnTo>
                                      <a:pt x="2312" y="2120"/>
                                    </a:lnTo>
                                    <a:lnTo>
                                      <a:pt x="2327" y="2120"/>
                                    </a:lnTo>
                                    <a:lnTo>
                                      <a:pt x="2340" y="2140"/>
                                    </a:lnTo>
                                    <a:lnTo>
                                      <a:pt x="2350" y="2160"/>
                                    </a:lnTo>
                                    <a:lnTo>
                                      <a:pt x="2358" y="2180"/>
                                    </a:lnTo>
                                    <a:lnTo>
                                      <a:pt x="2360" y="2200"/>
                                    </a:lnTo>
                                    <a:lnTo>
                                      <a:pt x="2359" y="2220"/>
                                    </a:lnTo>
                                    <a:lnTo>
                                      <a:pt x="2356" y="2240"/>
                                    </a:lnTo>
                                    <a:lnTo>
                                      <a:pt x="2349" y="2260"/>
                                    </a:lnTo>
                                    <a:lnTo>
                                      <a:pt x="2340" y="2280"/>
                                    </a:lnTo>
                                    <a:lnTo>
                                      <a:pt x="2328" y="2300"/>
                                    </a:lnTo>
                                    <a:lnTo>
                                      <a:pt x="2314" y="2320"/>
                                    </a:lnTo>
                                    <a:lnTo>
                                      <a:pt x="2298" y="2320"/>
                                    </a:lnTo>
                                    <a:lnTo>
                                      <a:pt x="2280" y="2340"/>
                                    </a:lnTo>
                                    <a:lnTo>
                                      <a:pt x="2521" y="2340"/>
                                    </a:lnTo>
                                    <a:lnTo>
                                      <a:pt x="2521" y="132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 w="381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0"/>
                                <a:ext cx="1082160" cy="8161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521" h="2740">
                                    <a:moveTo>
                                      <a:pt x="1792" y="1580"/>
                                    </a:moveTo>
                                    <a:lnTo>
                                      <a:pt x="1736" y="1580"/>
                                    </a:lnTo>
                                    <a:lnTo>
                                      <a:pt x="1705" y="1600"/>
                                    </a:lnTo>
                                    <a:lnTo>
                                      <a:pt x="1641" y="1600"/>
                                    </a:lnTo>
                                    <a:lnTo>
                                      <a:pt x="1608" y="1620"/>
                                    </a:lnTo>
                                    <a:lnTo>
                                      <a:pt x="1540" y="1620"/>
                                    </a:lnTo>
                                    <a:lnTo>
                                      <a:pt x="1505" y="1640"/>
                                    </a:lnTo>
                                    <a:lnTo>
                                      <a:pt x="1810" y="1640"/>
                                    </a:lnTo>
                                    <a:lnTo>
                                      <a:pt x="1807" y="1620"/>
                                    </a:lnTo>
                                    <a:lnTo>
                                      <a:pt x="1792" y="158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 w="381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0"/>
                                <a:ext cx="1082160" cy="8161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521" h="2740">
                                    <a:moveTo>
                                      <a:pt x="2521" y="100"/>
                                    </a:moveTo>
                                    <a:lnTo>
                                      <a:pt x="1353" y="100"/>
                                    </a:lnTo>
                                    <a:lnTo>
                                      <a:pt x="1395" y="120"/>
                                    </a:lnTo>
                                    <a:lnTo>
                                      <a:pt x="1433" y="140"/>
                                    </a:lnTo>
                                    <a:lnTo>
                                      <a:pt x="1469" y="160"/>
                                    </a:lnTo>
                                    <a:lnTo>
                                      <a:pt x="1500" y="180"/>
                                    </a:lnTo>
                                    <a:lnTo>
                                      <a:pt x="1528" y="200"/>
                                    </a:lnTo>
                                    <a:lnTo>
                                      <a:pt x="1551" y="240"/>
                                    </a:lnTo>
                                    <a:lnTo>
                                      <a:pt x="1570" y="280"/>
                                    </a:lnTo>
                                    <a:lnTo>
                                      <a:pt x="1586" y="320"/>
                                    </a:lnTo>
                                    <a:lnTo>
                                      <a:pt x="1596" y="360"/>
                                    </a:lnTo>
                                    <a:lnTo>
                                      <a:pt x="1602" y="400"/>
                                    </a:lnTo>
                                    <a:lnTo>
                                      <a:pt x="1603" y="440"/>
                                    </a:lnTo>
                                    <a:lnTo>
                                      <a:pt x="1599" y="480"/>
                                    </a:lnTo>
                                    <a:lnTo>
                                      <a:pt x="1590" y="520"/>
                                    </a:lnTo>
                                    <a:lnTo>
                                      <a:pt x="1576" y="560"/>
                                    </a:lnTo>
                                    <a:lnTo>
                                      <a:pt x="1557" y="600"/>
                                    </a:lnTo>
                                    <a:lnTo>
                                      <a:pt x="1531" y="640"/>
                                    </a:lnTo>
                                    <a:lnTo>
                                      <a:pt x="1500" y="660"/>
                                    </a:lnTo>
                                    <a:lnTo>
                                      <a:pt x="1463" y="700"/>
                                    </a:lnTo>
                                    <a:lnTo>
                                      <a:pt x="1420" y="720"/>
                                    </a:lnTo>
                                    <a:lnTo>
                                      <a:pt x="1401" y="720"/>
                                    </a:lnTo>
                                    <a:lnTo>
                                      <a:pt x="1383" y="740"/>
                                    </a:lnTo>
                                    <a:lnTo>
                                      <a:pt x="1350" y="960"/>
                                    </a:lnTo>
                                    <a:lnTo>
                                      <a:pt x="1708" y="960"/>
                                    </a:lnTo>
                                    <a:lnTo>
                                      <a:pt x="1726" y="980"/>
                                    </a:lnTo>
                                    <a:lnTo>
                                      <a:pt x="1742" y="1000"/>
                                    </a:lnTo>
                                    <a:lnTo>
                                      <a:pt x="1755" y="1000"/>
                                    </a:lnTo>
                                    <a:lnTo>
                                      <a:pt x="1765" y="1020"/>
                                    </a:lnTo>
                                    <a:lnTo>
                                      <a:pt x="1770" y="1040"/>
                                    </a:lnTo>
                                    <a:lnTo>
                                      <a:pt x="1771" y="1060"/>
                                    </a:lnTo>
                                    <a:lnTo>
                                      <a:pt x="1766" y="1080"/>
                                    </a:lnTo>
                                    <a:lnTo>
                                      <a:pt x="1757" y="1100"/>
                                    </a:lnTo>
                                    <a:lnTo>
                                      <a:pt x="1745" y="1120"/>
                                    </a:lnTo>
                                    <a:lnTo>
                                      <a:pt x="1730" y="1140"/>
                                    </a:lnTo>
                                    <a:lnTo>
                                      <a:pt x="1713" y="1140"/>
                                    </a:lnTo>
                                    <a:lnTo>
                                      <a:pt x="1694" y="1160"/>
                                    </a:lnTo>
                                    <a:lnTo>
                                      <a:pt x="1337" y="1160"/>
                                    </a:lnTo>
                                    <a:lnTo>
                                      <a:pt x="1324" y="1360"/>
                                    </a:lnTo>
                                    <a:lnTo>
                                      <a:pt x="1322" y="1380"/>
                                    </a:lnTo>
                                    <a:lnTo>
                                      <a:pt x="1370" y="1400"/>
                                    </a:lnTo>
                                    <a:lnTo>
                                      <a:pt x="1517" y="1400"/>
                                    </a:lnTo>
                                    <a:lnTo>
                                      <a:pt x="1566" y="1380"/>
                                    </a:lnTo>
                                    <a:lnTo>
                                      <a:pt x="1615" y="1380"/>
                                    </a:lnTo>
                                    <a:lnTo>
                                      <a:pt x="1663" y="1360"/>
                                    </a:lnTo>
                                    <a:lnTo>
                                      <a:pt x="1709" y="1340"/>
                                    </a:lnTo>
                                    <a:lnTo>
                                      <a:pt x="1755" y="1320"/>
                                    </a:lnTo>
                                    <a:lnTo>
                                      <a:pt x="2521" y="1320"/>
                                    </a:lnTo>
                                    <a:lnTo>
                                      <a:pt x="2521" y="10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 w="381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0"/>
                                <a:ext cx="1082160" cy="8161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521" h="2740">
                                    <a:moveTo>
                                      <a:pt x="1307" y="520"/>
                                    </a:moveTo>
                                    <a:lnTo>
                                      <a:pt x="1230" y="520"/>
                                    </a:lnTo>
                                    <a:lnTo>
                                      <a:pt x="1241" y="540"/>
                                    </a:lnTo>
                                    <a:lnTo>
                                      <a:pt x="1292" y="540"/>
                                    </a:lnTo>
                                    <a:lnTo>
                                      <a:pt x="1307" y="52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 w="381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0"/>
                                <a:ext cx="1082160" cy="8161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521" h="2740">
                                    <a:moveTo>
                                      <a:pt x="1319" y="340"/>
                                    </a:moveTo>
                                    <a:lnTo>
                                      <a:pt x="1256" y="340"/>
                                    </a:lnTo>
                                    <a:lnTo>
                                      <a:pt x="1238" y="360"/>
                                    </a:lnTo>
                                    <a:lnTo>
                                      <a:pt x="1218" y="380"/>
                                    </a:lnTo>
                                    <a:lnTo>
                                      <a:pt x="1194" y="380"/>
                                    </a:lnTo>
                                    <a:lnTo>
                                      <a:pt x="1187" y="400"/>
                                    </a:lnTo>
                                    <a:lnTo>
                                      <a:pt x="1184" y="400"/>
                                    </a:lnTo>
                                    <a:lnTo>
                                      <a:pt x="1183" y="420"/>
                                    </a:lnTo>
                                    <a:lnTo>
                                      <a:pt x="1183" y="440"/>
                                    </a:lnTo>
                                    <a:lnTo>
                                      <a:pt x="1185" y="440"/>
                                    </a:lnTo>
                                    <a:lnTo>
                                      <a:pt x="1188" y="460"/>
                                    </a:lnTo>
                                    <a:lnTo>
                                      <a:pt x="1192" y="480"/>
                                    </a:lnTo>
                                    <a:lnTo>
                                      <a:pt x="1197" y="480"/>
                                    </a:lnTo>
                                    <a:lnTo>
                                      <a:pt x="1204" y="500"/>
                                    </a:lnTo>
                                    <a:lnTo>
                                      <a:pt x="1212" y="520"/>
                                    </a:lnTo>
                                    <a:lnTo>
                                      <a:pt x="1322" y="520"/>
                                    </a:lnTo>
                                    <a:lnTo>
                                      <a:pt x="1338" y="500"/>
                                    </a:lnTo>
                                    <a:lnTo>
                                      <a:pt x="1354" y="480"/>
                                    </a:lnTo>
                                    <a:lnTo>
                                      <a:pt x="1361" y="460"/>
                                    </a:lnTo>
                                    <a:lnTo>
                                      <a:pt x="1366" y="440"/>
                                    </a:lnTo>
                                    <a:lnTo>
                                      <a:pt x="1368" y="420"/>
                                    </a:lnTo>
                                    <a:lnTo>
                                      <a:pt x="1368" y="400"/>
                                    </a:lnTo>
                                    <a:lnTo>
                                      <a:pt x="1365" y="380"/>
                                    </a:lnTo>
                                    <a:lnTo>
                                      <a:pt x="1358" y="360"/>
                                    </a:lnTo>
                                    <a:lnTo>
                                      <a:pt x="1321" y="360"/>
                                    </a:lnTo>
                                    <a:lnTo>
                                      <a:pt x="1319" y="34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 w="381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</wpg:grpSp>
                      <wps:wsp>
                        <wps:cNvSpPr/>
                        <wps:spPr>
                          <a:xfrm>
                            <a:off x="1784880" y="99000"/>
                            <a:ext cx="4016880" cy="1284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80">
                            <a:noFill/>
                          </a:ln>
                          <a:effectLst>
                            <a:outerShdw algn="ctr" dir="8016978" dist="105417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4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44"/>
                                  <w:bCs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/>
                                  <w:color w:val="000000"/>
                                </w:rPr>
                                <w:t>CODEC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3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/>
                                  <w:color w:val="000000"/>
                                </w:rPr>
                                <w:t>Conselho Municipal dos Direitos da Pessoa com Deficiência de Criciúma-SC</w:t>
                              </w:r>
                            </w:p>
                          </w:txbxContent>
                        </wps:txbx>
                        <wps:bodyPr lIns="90000" rIns="90000" tIns="45000" bIns="4500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igura1" style="position:absolute;margin-left:-5.3pt;margin-top:-44.2pt;width:466.1pt;height:120.2pt" coordorigin="-106,-884" coordsize="9322,2404">
                <v:group id="shape_0" style="position:absolute;left:-106;top:-884;width:9322;height:2404">
                  <v:rect id="shape_0" stroked="t" style="position:absolute;left:-106;top:-884;width:9321;height:2403;v-text-anchor:middle">
                    <w10:wrap type="none"/>
                    <v:fill o:detectmouseclick="t" on="false"/>
                    <v:stroke color="#231f20" weight="38160" joinstyle="miter" endcap="flat"/>
                  </v:rect>
                  <v:group id="shape_0" style="position:absolute;left:425;top:-672;width:1704;height:1285"/>
                </v:group>
                <v:rect id="shape_0" fillcolor="white" stroked="f" style="position:absolute;left:2705;top:-728;width:6325;height:2021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4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44"/>
                            <w:bCs/>
                            <w:iCs w:val="false"/>
                            <w:smallCaps w:val="false"/>
                            <w:caps w:val="false"/>
                            <w:rFonts w:ascii="Calibri" w:hAnsi="Calibri" w:eastAsia="Calibri"/>
                            <w:color w:val="000000"/>
                          </w:rPr>
                          <w:t>CODEC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3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6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/>
                            <w:color w:val="000000"/>
                          </w:rPr>
                          <w:t>Conselho Municipal dos Direitos da Pessoa com Deficiência de Criciúma-SC</w:t>
                        </w:r>
                      </w:p>
                    </w:txbxContent>
                  </v:textbox>
                  <w10:wrap type="none"/>
                  <v:fill o:detectmouseclick="t" type="solid" color2="black"/>
                  <v:stroke color="#3465a4" weight="19080" joinstyle="round" endcap="flat"/>
                  <v:shadow on="t" obscured="f" color="gray"/>
                </v:rect>
              </v:group>
            </w:pict>
          </mc:Fallback>
        </mc:AlternateContent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tabs>
          <w:tab w:val="clear" w:pos="720"/>
          <w:tab w:val="center" w:pos="4818" w:leader="none"/>
          <w:tab w:val="left" w:pos="8250" w:leader="none"/>
        </w:tabs>
        <w:ind w:right="-142" w:hanging="0"/>
        <w:jc w:val="center"/>
        <w:rPr>
          <w:rFonts w:ascii="Arial" w:hAnsi="Arial" w:eastAsia="Arial" w:cs="Arial"/>
          <w:b/>
          <w:b/>
          <w:sz w:val="32"/>
          <w:szCs w:val="32"/>
        </w:rPr>
      </w:pPr>
      <w:r>
        <w:rPr>
          <w:rFonts w:eastAsia="Arial" w:cs="Arial" w:ascii="Arial" w:hAnsi="Arial"/>
          <w:b/>
          <w:sz w:val="32"/>
          <w:szCs w:val="32"/>
        </w:rPr>
        <w:t>Ata da Reunião Ordinária do Conselho Municipal da Pessoa com Deficiência de Criciúma – CODEC</w:t>
      </w:r>
    </w:p>
    <w:p>
      <w:pPr>
        <w:pStyle w:val="Normal1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right="-142" w:hanging="0"/>
        <w:rPr/>
      </w:pPr>
      <w:r>
        <w:rPr>
          <w:rFonts w:eastAsia="Arial Black" w:cs="Arial Black" w:ascii="Arial Black" w:hAnsi="Arial Black"/>
          <w:b/>
        </w:rPr>
        <w:tab/>
        <w:t>15/03/2023</w:t>
      </w:r>
    </w:p>
    <w:p>
      <w:pPr>
        <w:pStyle w:val="Normal1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right="-142" w:hanging="0"/>
        <w:jc w:val="center"/>
        <w:rPr/>
      </w:pPr>
      <w:r>
        <w:rPr>
          <w:rFonts w:eastAsia="Arial Black" w:cs="Arial Black" w:ascii="Arial Black" w:hAnsi="Arial Black"/>
          <w:b/>
          <w:sz w:val="24"/>
          <w:szCs w:val="24"/>
        </w:rPr>
        <w:t>Ata n°01/2023</w:t>
      </w:r>
    </w:p>
    <w:p>
      <w:pPr>
        <w:pStyle w:val="Normal1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right="-142" w:hanging="0"/>
        <w:jc w:val="center"/>
        <w:rPr>
          <w:rFonts w:ascii="Arial Black" w:hAnsi="Arial Black" w:eastAsia="Arial Black" w:cs="Arial Black"/>
          <w:b/>
          <w:b/>
          <w:sz w:val="24"/>
          <w:szCs w:val="24"/>
        </w:rPr>
      </w:pPr>
      <w:r>
        <w:rPr>
          <w:rFonts w:eastAsia="Arial Black" w:cs="Arial Black" w:ascii="Arial Black" w:hAnsi="Arial Black"/>
          <w:b/>
          <w:sz w:val="24"/>
          <w:szCs w:val="24"/>
        </w:rPr>
      </w:r>
    </w:p>
    <w:p>
      <w:pPr>
        <w:pStyle w:val="Normal1"/>
        <w:numPr>
          <w:ilvl w:val="0"/>
          <w:numId w:val="0"/>
        </w:numPr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left="1080" w:hanging="0"/>
        <w:jc w:val="both"/>
        <w:rPr>
          <w:rFonts w:ascii="Arial" w:hAnsi="Arial" w:eastAsia="Arial" w:cs="Arial"/>
          <w:sz w:val="24"/>
          <w:szCs w:val="24"/>
          <w:u w:val="none"/>
        </w:rPr>
      </w:pPr>
      <w:r>
        <w:rPr>
          <w:rFonts w:eastAsia="Arial" w:cs="Arial" w:ascii="Arial" w:hAnsi="Arial"/>
          <w:sz w:val="24"/>
          <w:szCs w:val="24"/>
        </w:rPr>
        <w:t xml:space="preserve">Ao 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décimo quinto dia do mês de março </w:t>
      </w:r>
      <w:r>
        <w:rPr>
          <w:rFonts w:eastAsia="Arial" w:cs="Arial" w:ascii="Arial" w:hAnsi="Arial"/>
          <w:sz w:val="24"/>
          <w:szCs w:val="24"/>
        </w:rPr>
        <w:t xml:space="preserve">de dois mil e vinte e três, deu-se início a reunião ordinária do Conselho Municipal Dos Direitas da Pessoa Com Deficiência  CODEC </w:t>
      </w:r>
      <w:r>
        <w:rPr>
          <w:rFonts w:eastAsia="Arial" w:cs="Arial" w:ascii="Arial" w:hAnsi="Arial"/>
          <w:color w:val="000000"/>
          <w:sz w:val="24"/>
          <w:szCs w:val="24"/>
        </w:rPr>
        <w:t>de forma presencial</w:t>
      </w:r>
      <w:r>
        <w:rPr>
          <w:rFonts w:eastAsia="Arial" w:cs="Arial" w:ascii="Arial" w:hAnsi="Arial"/>
          <w:sz w:val="24"/>
          <w:szCs w:val="24"/>
        </w:rPr>
        <w:t xml:space="preserve">,   Estavam presentes os seguintes conselheiros (as): </w:t>
      </w:r>
      <w:r>
        <w:rPr>
          <w:rFonts w:eastAsia="Arial" w:cs="Arial" w:ascii="Arial" w:hAnsi="Arial"/>
          <w:color w:val="000000"/>
          <w:sz w:val="24"/>
          <w:szCs w:val="24"/>
        </w:rPr>
        <w:t>Minéia Valim</w:t>
      </w:r>
      <w:r>
        <w:rPr>
          <w:rFonts w:eastAsia="Arial" w:cs="Arial" w:ascii="Arial" w:hAnsi="Arial"/>
          <w:sz w:val="24"/>
          <w:szCs w:val="24"/>
        </w:rPr>
        <w:t xml:space="preserve"> (Secretaria Municipal de Assistência Social); </w:t>
      </w:r>
      <w:r>
        <w:rPr>
          <w:rFonts w:eastAsia="Arial" w:cs="Arial" w:ascii="Arial" w:hAnsi="Arial"/>
          <w:color w:val="000000"/>
          <w:sz w:val="24"/>
          <w:szCs w:val="24"/>
        </w:rPr>
        <w:t>Andrey Manoel dos Santos</w:t>
      </w:r>
      <w:r>
        <w:rPr>
          <w:rFonts w:eastAsia="Arial" w:cs="Arial" w:ascii="Arial" w:hAnsi="Arial"/>
          <w:sz w:val="24"/>
          <w:szCs w:val="24"/>
        </w:rPr>
        <w:t xml:space="preserve"> (Secretaria Municipal de Saúde); Úrsula Silveira Domingos (Secretaria Municipal de Educação); Cassia Beatriz Villain (Fundação Cultural de Criciúma);  </w:t>
      </w:r>
      <w:r>
        <w:rPr>
          <w:rFonts w:eastAsia="Arial" w:cs="Arial" w:ascii="Arial" w:hAnsi="Arial"/>
          <w:color w:val="000000"/>
          <w:sz w:val="24"/>
          <w:szCs w:val="24"/>
        </w:rPr>
        <w:t>Luiz Paulo dos Santos</w:t>
      </w:r>
      <w:r>
        <w:rPr>
          <w:rFonts w:eastAsia="Arial" w:cs="Arial" w:ascii="Arial" w:hAnsi="Arial"/>
          <w:sz w:val="24"/>
          <w:szCs w:val="24"/>
        </w:rPr>
        <w:t xml:space="preserve"> (Fundação Municipal de Esporte de Criciúma – FME); Marlon Laurentino Machado (Gabinete do Prefeito); Max Dagostim de Mello (Gerencia Regional de Educação); Rindalta das Graças de Oliveira (JUDECRI); Helenita Regina de Castro Cipriano (JUDECRI); Helenita Regina de Castro Cipriano (JUDECRI); Fabiana Rodrigues Cardoso (AMA-REC/SC); Aires Mondardo (UNESC):2’’ Alessandro Marques (APAE e Diomicio Freitas); Marcionei Fernandes (SISERP); Gilmar Severo (ACIC); Pryscylla Alves Piucco (OAB); Sônia Regina Teixeira Fanfa (OAB). Convidado: Maicon Freitas Rabello. 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A Presidente Rindalta das Graças de Oliveira iniciou a reunião saudando e agradecendo a presença de todos. Em sequência, a mesma informou a pauta a serem debatidas, entre elas, a eleição da mesa diretora do </w:t>
      </w:r>
      <w:r>
        <w:rPr>
          <w:rFonts w:eastAsia="Arial" w:cs="Arial" w:ascii="Arial" w:hAnsi="Arial"/>
          <w:sz w:val="24"/>
          <w:szCs w:val="24"/>
        </w:rPr>
        <w:t xml:space="preserve">Conselho 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 para o biênio dois mil e vinte e três e dois mil e vinte e quatro. A conselheira Maria Elizabeth Ghedin falou sobre a possibilidade de eleger-se um presidente (a) com  deficiência  e não governamental, para assim, valorizar a representatividade da pessoa com deficiencia que deve falar por si e pela causa da pessoa com deficiência e assim  no </w:t>
      </w:r>
      <w:r>
        <w:rPr>
          <w:rFonts w:eastAsia="Arial" w:cs="Arial" w:ascii="Arial" w:hAnsi="Arial"/>
          <w:sz w:val="24"/>
          <w:szCs w:val="24"/>
        </w:rPr>
        <w:t>C</w:t>
      </w:r>
      <w:r>
        <w:rPr>
          <w:rFonts w:eastAsia="Arial" w:cs="Arial" w:ascii="Arial" w:hAnsi="Arial"/>
          <w:color w:val="000000"/>
          <w:sz w:val="24"/>
          <w:szCs w:val="24"/>
        </w:rPr>
        <w:t>onselho. Isto posto, a Presidente indagou quem se punha a disposição de estar-se candidatando aos cargos de Presidente, Vice-presidente e Secretário. Tendo como candidatos a Sra. Rindalta das Graças Oliveira para o cargo de Presidente, a Sra. Úrsula Silveira Domingos para o cargo de Vice-presidente e o Sr. Gilmar Severo para o cargo de Secretário. Por conseguinte, foi votado e aprovado por unanimidade, a nova mesa diretora do Conselho Municipal dos Direitos da Pessoa com Deficiência de Criciúma – CODEC. Seguindo ao próximo ponto de pauta, a Presidente sugere a criação de uma comissão para o recebimento de denúncias encaminhadas ao conselho, pois</w:t>
        <w:tab/>
        <w:t xml:space="preserve"> o atual método não estaria sendo prático e adequado. Foi discutido como seria o canal de acolhimento dessas denúncias, tendo o conselheiro Andrey dos Santos Manoel, informando da possibilidade da utilização da ouvidoria municipal, onde se há de haver um encaminhamento automático para a secretaria-executiva da Coordenação dos Conselhos. Começou assim, os debates e as movimentações para criação de tal comissão, onde o Secretário Gilmar Severo repassará as demandas destinadas ao grupo, tendo dois representantes governamentais e três não governamentais sendo eles representantes das seguintes entidades: ACIC,  Secretaria Municipal de Infraestrutura, Secretária Municipal de Educação, Ordem dos Advogados do Brasil e UNESC (</w:t>
      </w:r>
      <w:r>
        <w:rPr>
          <w:rFonts w:eastAsia="Arial" w:cs="Arial" w:ascii="Arial" w:hAnsi="Arial"/>
          <w:i w:val="false"/>
          <w:color w:val="000000"/>
          <w:sz w:val="24"/>
          <w:szCs w:val="24"/>
        </w:rPr>
        <w:t>CER)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. Tendo sido decidida a composição da comissão, a conselheira Maria Elizabeth Ghedin, chamou a atenção para a falta de materiais de divulgação como </w:t>
      </w:r>
      <w:r>
        <w:rPr>
          <w:rFonts w:eastAsia="Arial" w:cs="Arial" w:ascii="Arial" w:hAnsi="Arial"/>
          <w:i/>
          <w:color w:val="000000"/>
          <w:sz w:val="24"/>
          <w:szCs w:val="24"/>
        </w:rPr>
        <w:t xml:space="preserve">flayers </w:t>
      </w:r>
      <w:r>
        <w:rPr>
          <w:rFonts w:eastAsia="Arial" w:cs="Arial" w:ascii="Arial" w:hAnsi="Arial"/>
          <w:i w:val="false"/>
          <w:color w:val="000000"/>
          <w:sz w:val="24"/>
          <w:szCs w:val="24"/>
        </w:rPr>
        <w:t xml:space="preserve">e </w:t>
      </w:r>
      <w:r>
        <w:rPr>
          <w:rFonts w:eastAsia="Arial" w:cs="Arial" w:ascii="Arial" w:hAnsi="Arial"/>
          <w:i/>
          <w:color w:val="000000"/>
          <w:sz w:val="24"/>
          <w:szCs w:val="24"/>
        </w:rPr>
        <w:t xml:space="preserve">folders </w:t>
      </w:r>
      <w:r>
        <w:rPr>
          <w:rFonts w:eastAsia="Arial" w:cs="Arial" w:ascii="Arial" w:hAnsi="Arial"/>
          <w:i w:val="false"/>
          <w:color w:val="000000"/>
          <w:sz w:val="24"/>
          <w:szCs w:val="24"/>
        </w:rPr>
        <w:t xml:space="preserve">e destaca a necessidade da  elaboração desses conteúdos, contendo instruções de como prosseguir com a denúncia e informações do conselho. A Presidente discutiu sobre a necessidade de um planejamento das ações do conselho para o novo biênio, tendo os conselheiros mencionando as conferências municipais, estaduais e nacionais, que ocorrerão no corrente período. Além de outras ações já pré agendadas, como o citado pela Conselheira Maria Elizabeth Ghedin, “Dia D”, realizado pelo Ministério do Trabalho. A Presidente propôs a confecção de camisetas do conselho para que possam ser utilizadas nos atos, além de outras ações que venham por divulgar e apresentar o CODEC para a sociedade. Foi-se questionado se o conselho haveria um fundo para a realização de atividades, ficou decidido estudar essa possibilidade e buscar informações no Conselho Municipal do idoso de como e o processo pois eles tem. Foi esclarecida a já tentativa de criação, mas que acabou por frear em entraves jurídicos burocráticos. O conselheiro Andrey dos Santos, teceu a dedução do imposto de renda para o possível fundo do CODEC, onde auxiliaria na captação para o mesmo. O conselheiro Gilmar Severo, chama atenção pela falta de participação e entrosamento de algumas entidades quanto ao conselho, sendo necessário o coerente comprometimento de todos para que possa-se concretamente fazer a diferença na causa. </w:t>
      </w:r>
      <w:r>
        <w:rPr>
          <w:rFonts w:eastAsia="Arial" w:cs="Arial" w:ascii="Arial" w:hAnsi="Arial"/>
          <w:color w:val="000000"/>
          <w:sz w:val="24"/>
          <w:szCs w:val="24"/>
        </w:rPr>
        <w:t>Sem mais manifestações, a Presidente Rindalta das Graças de Oliveira, encerrou a reunião, e sem mais nada a tratar, eu, Gabriel Mariot, lavrei-a presente ata, que após lida e aprovada será por todos os presentes assinadas.</w:t>
      </w:r>
    </w:p>
    <w:p>
      <w:pPr>
        <w:pStyle w:val="Normal1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 xml:space="preserve">Minéia Valim (Secretaria Municipal de Assistência Social); </w:t>
      </w:r>
    </w:p>
    <w:p>
      <w:pPr>
        <w:pStyle w:val="Normal1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 xml:space="preserve">Andrey Manoel dos Santos (Secretaria Municipal de Saúde); </w:t>
      </w:r>
    </w:p>
    <w:p>
      <w:pPr>
        <w:pStyle w:val="Normal1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 xml:space="preserve">Úrsula Silveira Domingos (Secretaria Municipal de Educação); </w:t>
      </w:r>
    </w:p>
    <w:p>
      <w:pPr>
        <w:pStyle w:val="Normal1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 xml:space="preserve">Cassia Beatriz Villain (Fundação Cultural de Criciúma);  </w:t>
      </w:r>
    </w:p>
    <w:p>
      <w:pPr>
        <w:pStyle w:val="Normal1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>Luiz Paulo dos Santos (Fundação Municipal de Esporte de Criciúma – FME);</w:t>
      </w:r>
    </w:p>
    <w:p>
      <w:pPr>
        <w:pStyle w:val="Normal1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 xml:space="preserve"> 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Marlon Laurentino Machado (Gabinete do Prefeito); </w:t>
      </w:r>
    </w:p>
    <w:p>
      <w:pPr>
        <w:pStyle w:val="Normal1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 xml:space="preserve">Max Dagostim de Mello (Gerencia Regional de Educação); </w:t>
      </w:r>
    </w:p>
    <w:p>
      <w:pPr>
        <w:pStyle w:val="Normal1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 xml:space="preserve">Rindalta das Graças de Oliveira (JUDECRI); </w:t>
      </w:r>
    </w:p>
    <w:p>
      <w:pPr>
        <w:pStyle w:val="Normal1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 xml:space="preserve">Helenita Regina de Castro Cipriano (JUDECRI); </w:t>
      </w:r>
    </w:p>
    <w:p>
      <w:pPr>
        <w:pStyle w:val="Normal1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 xml:space="preserve">Helenita Regina de Castro Cipriano (JUDECRI); </w:t>
      </w:r>
    </w:p>
    <w:p>
      <w:pPr>
        <w:pStyle w:val="Normal1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 xml:space="preserve">Fabiana Rodrigues Cardoso (AMA-REC/SC); </w:t>
      </w:r>
    </w:p>
    <w:p>
      <w:pPr>
        <w:pStyle w:val="Normal1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 xml:space="preserve">Alessandro Marques (APAE e Diomicio Freitas); </w:t>
      </w:r>
    </w:p>
    <w:p>
      <w:pPr>
        <w:pStyle w:val="Normal1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 xml:space="preserve">Marcionei Fernandes (SISERP); </w:t>
      </w:r>
    </w:p>
    <w:p>
      <w:pPr>
        <w:pStyle w:val="Normal1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 xml:space="preserve">Gilmar Severo (ACIC); </w:t>
      </w:r>
    </w:p>
    <w:p>
      <w:pPr>
        <w:pStyle w:val="Normal1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 xml:space="preserve">Pryscylla Alves Piucco (OAB); </w:t>
      </w:r>
    </w:p>
    <w:p>
      <w:pPr>
        <w:pStyle w:val="Normal1"/>
        <w:tabs>
          <w:tab w:val="clear" w:pos="720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lineRule="auto" w:line="240" w:before="0" w:after="20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 xml:space="preserve">Sônia Regina Teixeira Fanfa (OAB). </w:t>
      </w:r>
    </w:p>
    <w:sectPr>
      <w:type w:val="nextPage"/>
      <w:pgSz w:w="11906" w:h="16838"/>
      <w:pgMar w:left="1701" w:right="1701" w:header="0" w:top="1417" w:footer="0" w:bottom="141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auto"/>
    <w:pitch w:val="default"/>
  </w:font>
  <w:font w:name="Arial">
    <w:charset w:val="00"/>
    <w:family w:val="roman"/>
    <w:pitch w:val="variable"/>
  </w:font>
  <w:font w:name="Arial Black">
    <w:charset w:val="00"/>
    <w:family w:val="roman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spacing w:lineRule="auto" w:line="240"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Subttulo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</TotalTime>
  <Application>LibreOffice/7.0.1.2$Windows_X86_64 LibreOffice_project/7cbcfc562f6eb6708b5ff7d7397325de9e764452</Application>
  <Pages>3</Pages>
  <Words>834</Words>
  <Characters>4794</Characters>
  <CharactersWithSpaces>5640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2023-03-20T08:08:23Z</cp:lastPrinted>
  <dcterms:modified xsi:type="dcterms:W3CDTF">2023-03-20T08:51:56Z</dcterms:modified>
  <cp:revision>1</cp:revision>
  <dc:subject/>
  <dc:title/>
</cp:coreProperties>
</file>